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5040" w:right="440" w:firstLine="720"/>
        <w:rPr>
          <w:sz w:val="24"/>
          <w:szCs w:val="24"/>
        </w:rPr>
      </w:pPr>
    </w:p>
    <w:p>
      <w:pPr>
        <w:spacing w:line="360" w:lineRule="auto"/>
        <w:ind w:left="5040" w:right="440" w:firstLine="720"/>
        <w:rPr>
          <w:sz w:val="24"/>
          <w:szCs w:val="24"/>
        </w:rPr>
      </w:pPr>
    </w:p>
    <w:p>
      <w:pPr>
        <w:spacing w:after="0" w:line="360" w:lineRule="auto"/>
        <w:ind w:right="4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13, 2020</w:t>
      </w:r>
    </w:p>
    <w:p>
      <w:pPr>
        <w:spacing w:line="360" w:lineRule="auto"/>
        <w:ind w:left="5040" w:right="440" w:firstLine="720"/>
        <w:rPr>
          <w:b/>
          <w:bCs/>
          <w:sz w:val="24"/>
          <w:szCs w:val="24"/>
        </w:rPr>
      </w:pPr>
    </w:p>
    <w:p>
      <w:pPr>
        <w:spacing w:after="0" w:line="360" w:lineRule="auto"/>
        <w:ind w:right="44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Language Proficiency Certificate</w:t>
      </w:r>
    </w:p>
    <w:p>
      <w:pPr>
        <w:spacing w:line="360" w:lineRule="auto"/>
        <w:ind w:right="4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certified that </w:t>
      </w:r>
      <w:r>
        <w:rPr>
          <w:rFonts w:ascii="Times New Roman" w:hAnsi="Times New Roman" w:cs="Times New Roman"/>
          <w:sz w:val="24"/>
          <w:szCs w:val="24"/>
          <w:highlight w:val="yellow"/>
        </w:rPr>
        <w:t>Mr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/Ms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studies for a four-year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degree</w:t>
      </w:r>
      <w:r>
        <w:rPr>
          <w:rFonts w:ascii="Times New Roman" w:hAnsi="Times New Roman" w:cs="Times New Roman"/>
          <w:sz w:val="24"/>
          <w:szCs w:val="24"/>
        </w:rPr>
        <w:t xml:space="preserve"> in the field of </w:t>
      </w:r>
      <w:r>
        <w:rPr>
          <w:rFonts w:ascii="Times New Roman" w:hAnsi="Times New Roman" w:cs="Times New Roman"/>
          <w:sz w:val="24"/>
          <w:szCs w:val="24"/>
          <w:highlight w:val="yellow"/>
        </w:rPr>
        <w:t>Mechanical Engineering</w:t>
      </w:r>
      <w:r>
        <w:rPr>
          <w:rFonts w:ascii="Times New Roman" w:hAnsi="Times New Roman" w:cs="Times New Roman"/>
          <w:sz w:val="24"/>
          <w:szCs w:val="24"/>
        </w:rPr>
        <w:t xml:space="preserve">. This is to certify that the medium of instruction for all subjects covered (theory &amp; practical) in Nanjing University of Aeronautics and Astronautics during the four years of Bachelors of Engineering (B.Eng) in the </w:t>
      </w:r>
      <w:r>
        <w:rPr>
          <w:rFonts w:ascii="Times New Roman" w:hAnsi="Times New Roman" w:cs="Times New Roman"/>
          <w:sz w:val="24"/>
          <w:szCs w:val="24"/>
          <w:highlight w:val="yellow"/>
        </w:rPr>
        <w:t>Mechanical Engineering</w:t>
      </w:r>
      <w:r>
        <w:rPr>
          <w:rFonts w:ascii="Times New Roman" w:hAnsi="Times New Roman" w:cs="Times New Roman"/>
          <w:sz w:val="24"/>
          <w:szCs w:val="24"/>
        </w:rPr>
        <w:t xml:space="preserve"> program is in ENGLISH.</w:t>
      </w: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has sufficient proficiency in the English Language that will enable </w:t>
      </w:r>
      <w:r>
        <w:rPr>
          <w:rFonts w:ascii="Times New Roman" w:hAnsi="Times New Roman" w:cs="Times New Roman"/>
          <w:sz w:val="24"/>
          <w:szCs w:val="24"/>
          <w:highlight w:val="yellow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 to easily pursue </w:t>
      </w:r>
      <w:r>
        <w:rPr>
          <w:rFonts w:ascii="Times New Roman" w:hAnsi="Times New Roman" w:cs="Times New Roman"/>
          <w:sz w:val="24"/>
          <w:szCs w:val="24"/>
          <w:highlight w:val="yellow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studies in English or to adjust in any English-speaking country.</w:t>
      </w:r>
    </w:p>
    <w:p>
      <w:pPr>
        <w:spacing w:after="240" w:line="36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International Education</w:t>
      </w: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Nanjing University of Aeronautics and Astronautics</w:t>
      </w:r>
    </w:p>
    <w:p>
      <w:pPr>
        <w:spacing w:after="0" w:line="36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5"/>
    <w:rsid w:val="00274734"/>
    <w:rsid w:val="003F5A2E"/>
    <w:rsid w:val="0042567A"/>
    <w:rsid w:val="004602AA"/>
    <w:rsid w:val="005B72EA"/>
    <w:rsid w:val="009A2299"/>
    <w:rsid w:val="00A53A16"/>
    <w:rsid w:val="00A548F0"/>
    <w:rsid w:val="00BF5F50"/>
    <w:rsid w:val="00C20425"/>
    <w:rsid w:val="00E0441C"/>
    <w:rsid w:val="697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14</TotalTime>
  <ScaleCrop>false</ScaleCrop>
  <LinksUpToDate>false</LinksUpToDate>
  <CharactersWithSpaces>744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2020-03-18T16:02:00Z</dcterms:created>
  <dc:creator>Andrew Buntoro</dc:creator>
  <cp:lastModifiedBy>1</cp:lastModifiedBy>
  <dcterms:modified xsi:type="dcterms:W3CDTF">2021-09-16T03:18:27Z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51A1DAE86C5A4F879F887884C81B7058</vt:lpwstr>
  </property>
</Properties>
</file>