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D6" w:rsidRDefault="00C33BD6" w:rsidP="00C33BD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noProof/>
        </w:rPr>
        <w:drawing>
          <wp:inline distT="0" distB="0" distL="0" distR="0">
            <wp:extent cx="2667000" cy="523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BD6" w:rsidRDefault="00C33BD6" w:rsidP="00C33BD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延长学习时间学年考核表</w:t>
      </w:r>
    </w:p>
    <w:tbl>
      <w:tblPr>
        <w:tblpPr w:leftFromText="180" w:rightFromText="180" w:vertAnchor="text" w:horzAnchor="margin" w:tblpY="2"/>
        <w:tblW w:w="51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0"/>
        <w:gridCol w:w="1314"/>
        <w:gridCol w:w="1251"/>
        <w:gridCol w:w="1405"/>
        <w:gridCol w:w="1011"/>
        <w:gridCol w:w="1761"/>
      </w:tblGrid>
      <w:tr w:rsidR="00C33BD6" w:rsidTr="00C33BD6">
        <w:trPr>
          <w:trHeight w:val="536"/>
        </w:trPr>
        <w:tc>
          <w:tcPr>
            <w:tcW w:w="1007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ind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</w:instrText>
            </w:r>
            <w:r>
              <w:rPr>
                <w:rFonts w:hint="eastAsia"/>
                <w:sz w:val="24"/>
                <w:szCs w:val="24"/>
              </w:rPr>
              <w:instrText>姓名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83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</w:instrText>
            </w:r>
            <w:r>
              <w:rPr>
                <w:rFonts w:hint="eastAsia"/>
                <w:sz w:val="24"/>
                <w:szCs w:val="24"/>
              </w:rPr>
              <w:instrText>学号</w:instrText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9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现班级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</w:p>
        </w:tc>
      </w:tr>
      <w:tr w:rsidR="00C33BD6" w:rsidTr="00C33BD6">
        <w:trPr>
          <w:trHeight w:val="560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ind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</w:t>
            </w:r>
          </w:p>
        </w:tc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国际教育学院</w:t>
            </w: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</w:p>
        </w:tc>
      </w:tr>
      <w:tr w:rsidR="00C33BD6" w:rsidTr="00C33BD6">
        <w:trPr>
          <w:trHeight w:val="554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</w:p>
        </w:tc>
      </w:tr>
      <w:tr w:rsidR="00C33BD6" w:rsidTr="00C33BD6">
        <w:trPr>
          <w:trHeight w:val="554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延长学习时间</w:t>
            </w:r>
          </w:p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申请日期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33BD6" w:rsidRDefault="00C33BD6">
            <w:pPr>
              <w:rPr>
                <w:sz w:val="24"/>
                <w:szCs w:val="24"/>
              </w:rPr>
            </w:pPr>
          </w:p>
        </w:tc>
      </w:tr>
      <w:tr w:rsidR="00C33BD6" w:rsidTr="00C33BD6">
        <w:trPr>
          <w:trHeight w:val="554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延长学习时间考核对应条款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33BD6" w:rsidRDefault="00C33BD6" w:rsidP="00A87594">
            <w:pPr>
              <w:rPr>
                <w:rFonts w:ascii="宋体"/>
                <w:sz w:val="24"/>
                <w:szCs w:val="24"/>
              </w:rPr>
            </w:pPr>
            <w:r w:rsidRPr="00A87594">
              <w:rPr>
                <w:rFonts w:ascii="宋体" w:hAnsi="宋体" w:cs="宋体" w:hint="eastAsia"/>
                <w:sz w:val="24"/>
                <w:szCs w:val="24"/>
              </w:rPr>
              <w:t>《南京航空航天大学</w:t>
            </w:r>
            <w:r w:rsidR="00A87594" w:rsidRPr="00A87594">
              <w:rPr>
                <w:rFonts w:ascii="宋体" w:hAnsi="宋体" w:cs="宋体" w:hint="eastAsia"/>
                <w:sz w:val="24"/>
                <w:szCs w:val="24"/>
              </w:rPr>
              <w:t>来华</w:t>
            </w:r>
            <w:r w:rsidR="00A87594" w:rsidRPr="00A87594">
              <w:rPr>
                <w:rFonts w:ascii="宋体" w:hAnsi="宋体" w:cs="宋体"/>
                <w:sz w:val="24"/>
                <w:szCs w:val="24"/>
              </w:rPr>
              <w:t>留学</w:t>
            </w:r>
            <w:r w:rsidRPr="00A87594">
              <w:rPr>
                <w:rFonts w:ascii="宋体" w:hAnsi="宋体" w:cs="宋体" w:hint="eastAsia"/>
                <w:sz w:val="24"/>
                <w:szCs w:val="24"/>
              </w:rPr>
              <w:t>本科生学籍管理办法》第</w:t>
            </w:r>
            <w:r w:rsidR="00A87594" w:rsidRPr="00A87594">
              <w:rPr>
                <w:rFonts w:ascii="宋体" w:hAnsi="宋体" w:cs="宋体" w:hint="eastAsia"/>
                <w:sz w:val="24"/>
                <w:szCs w:val="24"/>
              </w:rPr>
              <w:t>二十七</w:t>
            </w:r>
            <w:r w:rsidRPr="00A87594">
              <w:rPr>
                <w:rFonts w:ascii="宋体" w:hAnsi="宋体" w:cs="宋体" w:hint="eastAsia"/>
                <w:sz w:val="24"/>
                <w:szCs w:val="24"/>
              </w:rPr>
              <w:t>条：延长学习时间结束时按个人学习计划进行考核，取得学分数须达到个人学习计划学分的70%，否则予以退学。</w:t>
            </w:r>
          </w:p>
        </w:tc>
      </w:tr>
      <w:tr w:rsidR="00C33BD6" w:rsidTr="00C33BD6">
        <w:trPr>
          <w:trHeight w:val="689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考核情况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33BD6" w:rsidRDefault="00C33BD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延长学年学习情况：</w:t>
            </w:r>
          </w:p>
          <w:p w:rsidR="00C33BD6" w:rsidRDefault="00C33BD6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．计划学分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fldChar w:fldCharType="begin"/>
            </w:r>
            <w:r>
              <w:rPr>
                <w:sz w:val="24"/>
                <w:szCs w:val="24"/>
                <w:u w:val="single"/>
              </w:rPr>
              <w:instrText xml:space="preserve"> MERGEFIELD 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学年修读学分</w:instrText>
            </w:r>
            <w:r>
              <w:rPr>
                <w:sz w:val="24"/>
                <w:szCs w:val="24"/>
                <w:u w:val="single"/>
              </w:rPr>
              <w:instrText xml:space="preserve"> </w:instrTex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；</w:t>
            </w:r>
            <w:bookmarkStart w:id="0" w:name="_GoBack"/>
            <w:bookmarkEnd w:id="0"/>
          </w:p>
          <w:p w:rsidR="00C33BD6" w:rsidRDefault="00C33BD6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．获得学分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fldChar w:fldCharType="begin"/>
            </w:r>
            <w:r>
              <w:rPr>
                <w:sz w:val="24"/>
                <w:szCs w:val="24"/>
                <w:u w:val="single"/>
              </w:rPr>
              <w:instrText xml:space="preserve"> MERGEFIELD "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学年获得学分</w:instrText>
            </w:r>
            <w:r>
              <w:rPr>
                <w:sz w:val="24"/>
                <w:szCs w:val="24"/>
                <w:u w:val="single"/>
              </w:rPr>
              <w:instrText xml:space="preserve">" </w:instrTex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；占计划学分比例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fldChar w:fldCharType="begin"/>
            </w:r>
            <w:r>
              <w:rPr>
                <w:sz w:val="24"/>
                <w:szCs w:val="24"/>
                <w:u w:val="single"/>
              </w:rPr>
              <w:instrText xml:space="preserve"> MERGEFIELD "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获得学分比例</w:instrText>
            </w:r>
            <w:r>
              <w:rPr>
                <w:sz w:val="24"/>
                <w:szCs w:val="24"/>
                <w:u w:val="single"/>
              </w:rPr>
              <w:instrText xml:space="preserve">" </w:instrTex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  <w:p w:rsidR="00C33BD6" w:rsidRDefault="00C33BD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考核结论：学年获得学分占计划学分比例</w:t>
            </w:r>
          </w:p>
          <w:p w:rsidR="00C33BD6" w:rsidRDefault="00C33BD6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大于等于</w:t>
            </w:r>
            <w:r>
              <w:rPr>
                <w:sz w:val="24"/>
                <w:szCs w:val="24"/>
              </w:rPr>
              <w:t xml:space="preserve">70%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小于</w:t>
            </w:r>
            <w:r>
              <w:rPr>
                <w:sz w:val="24"/>
                <w:szCs w:val="24"/>
              </w:rPr>
              <w:t>70%</w:t>
            </w:r>
          </w:p>
          <w:p w:rsidR="00C33BD6" w:rsidRDefault="00C33BD6" w:rsidP="00C33BD6">
            <w:pPr>
              <w:wordWrap w:val="0"/>
              <w:spacing w:beforeLines="50" w:before="156" w:line="360" w:lineRule="auto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辅导员签名：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C33BD6" w:rsidTr="00C33BD6">
        <w:trPr>
          <w:trHeight w:val="499"/>
        </w:trPr>
        <w:tc>
          <w:tcPr>
            <w:tcW w:w="5000" w:type="pct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（考核学年获得学分占计划学分比例小于</w:t>
            </w:r>
            <w:r>
              <w:rPr>
                <w:sz w:val="24"/>
                <w:szCs w:val="24"/>
              </w:rPr>
              <w:t>70%</w:t>
            </w:r>
            <w:r>
              <w:rPr>
                <w:rFonts w:cs="宋体" w:hint="eastAsia"/>
                <w:sz w:val="24"/>
                <w:szCs w:val="24"/>
              </w:rPr>
              <w:t>填写以下内容）</w:t>
            </w:r>
          </w:p>
        </w:tc>
      </w:tr>
      <w:tr w:rsidR="00C33BD6" w:rsidTr="00C33BD6">
        <w:trPr>
          <w:trHeight w:val="689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学院意见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BD6" w:rsidRDefault="00C33BD6">
            <w:pPr>
              <w:spacing w:line="360" w:lineRule="auto"/>
              <w:ind w:right="895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已告知学生本人及家长，经沟通，处理意见如下：</w:t>
            </w:r>
          </w:p>
          <w:p w:rsidR="00C33BD6" w:rsidRDefault="00C33BD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学生申请退学试读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学生申请退学</w:t>
            </w:r>
          </w:p>
          <w:p w:rsidR="00C33BD6" w:rsidRDefault="00C33BD6">
            <w:pPr>
              <w:wordWrap w:val="0"/>
              <w:ind w:right="-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C33BD6" w:rsidRDefault="00C33BD6">
            <w:pPr>
              <w:wordWrap w:val="0"/>
              <w:ind w:right="-65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教学院长签名：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cs="宋体" w:hint="eastAsia"/>
                <w:sz w:val="24"/>
                <w:szCs w:val="24"/>
              </w:rPr>
              <w:t>（公章）</w:t>
            </w:r>
          </w:p>
          <w:p w:rsidR="00C33BD6" w:rsidRDefault="00C33BD6">
            <w:pPr>
              <w:ind w:right="895" w:firstLineChars="985" w:firstLine="2364"/>
              <w:rPr>
                <w:sz w:val="24"/>
                <w:szCs w:val="24"/>
              </w:rPr>
            </w:pPr>
          </w:p>
          <w:p w:rsidR="00C33BD6" w:rsidRDefault="00C33BD6">
            <w:pPr>
              <w:ind w:right="895" w:firstLineChars="985" w:firstLine="2364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党委副书记签名：</w:t>
            </w:r>
            <w:r>
              <w:rPr>
                <w:sz w:val="24"/>
                <w:szCs w:val="24"/>
              </w:rPr>
              <w:t xml:space="preserve">   </w:t>
            </w:r>
          </w:p>
          <w:p w:rsidR="00C33BD6" w:rsidRDefault="00C33BD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C33BD6" w:rsidTr="00C33BD6">
        <w:trPr>
          <w:trHeight w:val="2138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33BD6" w:rsidRDefault="00C33BD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教务处意见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3BD6" w:rsidRDefault="00C33BD6">
            <w:pPr>
              <w:ind w:right="-62"/>
              <w:rPr>
                <w:sz w:val="24"/>
                <w:szCs w:val="24"/>
              </w:rPr>
            </w:pPr>
          </w:p>
          <w:p w:rsidR="00C33BD6" w:rsidRDefault="00C33BD6">
            <w:pPr>
              <w:ind w:right="-62"/>
              <w:rPr>
                <w:sz w:val="24"/>
                <w:szCs w:val="24"/>
              </w:rPr>
            </w:pPr>
          </w:p>
          <w:p w:rsidR="00C33BD6" w:rsidRDefault="00C33BD6">
            <w:pPr>
              <w:ind w:right="-62"/>
              <w:rPr>
                <w:sz w:val="24"/>
                <w:szCs w:val="24"/>
              </w:rPr>
            </w:pPr>
          </w:p>
          <w:p w:rsidR="00C33BD6" w:rsidRDefault="00C33BD6">
            <w:pPr>
              <w:ind w:right="-62"/>
              <w:rPr>
                <w:sz w:val="24"/>
                <w:szCs w:val="24"/>
              </w:rPr>
            </w:pPr>
          </w:p>
          <w:p w:rsidR="00C33BD6" w:rsidRDefault="00C33BD6">
            <w:pPr>
              <w:wordWrap w:val="0"/>
              <w:ind w:right="-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负责人签名：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cs="宋体" w:hint="eastAsia"/>
                <w:sz w:val="24"/>
                <w:szCs w:val="24"/>
              </w:rPr>
              <w:t>（公章）</w:t>
            </w:r>
            <w:r>
              <w:rPr>
                <w:sz w:val="24"/>
                <w:szCs w:val="24"/>
              </w:rPr>
              <w:t xml:space="preserve">  </w:t>
            </w:r>
          </w:p>
          <w:p w:rsidR="00C33BD6" w:rsidRDefault="00C33B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B5F8A" w:rsidRDefault="007B5F8A"/>
    <w:sectPr w:rsidR="007B5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78" w:rsidRDefault="00327378" w:rsidP="00A87594">
      <w:r>
        <w:separator/>
      </w:r>
    </w:p>
  </w:endnote>
  <w:endnote w:type="continuationSeparator" w:id="0">
    <w:p w:rsidR="00327378" w:rsidRDefault="00327378" w:rsidP="00A8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78" w:rsidRDefault="00327378" w:rsidP="00A87594">
      <w:r>
        <w:separator/>
      </w:r>
    </w:p>
  </w:footnote>
  <w:footnote w:type="continuationSeparator" w:id="0">
    <w:p w:rsidR="00327378" w:rsidRDefault="00327378" w:rsidP="00A8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D6"/>
    <w:rsid w:val="00327378"/>
    <w:rsid w:val="007B5F8A"/>
    <w:rsid w:val="008F4E97"/>
    <w:rsid w:val="00A87594"/>
    <w:rsid w:val="00C33BD6"/>
    <w:rsid w:val="00D27B4F"/>
    <w:rsid w:val="00D5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C561B-8F50-4726-96D5-82FAD6A2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D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5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5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李勇</dc:creator>
  <cp:keywords/>
  <dc:description/>
  <cp:lastModifiedBy>李勇</cp:lastModifiedBy>
  <cp:revision>2</cp:revision>
  <dcterms:created xsi:type="dcterms:W3CDTF">2022-04-13T09:39:00Z</dcterms:created>
  <dcterms:modified xsi:type="dcterms:W3CDTF">2022-04-13T09:44:00Z</dcterms:modified>
</cp:coreProperties>
</file>